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15" w:rsidRDefault="00A75515" w:rsidP="00A75515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AC5CFE" w:rsidRDefault="00AC5CFE" w:rsidP="00F36961">
      <w:pPr>
        <w:rPr>
          <w:rFonts w:ascii="Arial" w:hAnsi="Arial" w:cs="Arial"/>
          <w:b/>
          <w:sz w:val="28"/>
          <w:szCs w:val="28"/>
          <w:lang w:val="en-GB"/>
        </w:rPr>
      </w:pPr>
      <w:r w:rsidRPr="00E76D28">
        <w:rPr>
          <w:rFonts w:ascii="Arial" w:hAnsi="Arial" w:cs="Arial"/>
          <w:b/>
          <w:sz w:val="28"/>
          <w:szCs w:val="28"/>
          <w:lang w:val="en-GB"/>
        </w:rPr>
        <w:t>CHANGES TO THE ORIGINAL LEARNING AGREEMENT</w:t>
      </w:r>
    </w:p>
    <w:p w:rsidR="002E69FD" w:rsidRDefault="002E69FD" w:rsidP="00F36961">
      <w:pPr>
        <w:rPr>
          <w:rFonts w:ascii="Arial" w:hAnsi="Arial" w:cs="Arial"/>
          <w:b/>
          <w:sz w:val="10"/>
          <w:szCs w:val="10"/>
          <w:lang w:val="en-GB"/>
        </w:rPr>
      </w:pPr>
    </w:p>
    <w:p w:rsidR="00F36961" w:rsidRPr="00F36961" w:rsidRDefault="00F36961" w:rsidP="00F36961">
      <w:pPr>
        <w:rPr>
          <w:rFonts w:ascii="Arial" w:hAnsi="Arial" w:cs="Arial"/>
          <w:b/>
          <w:sz w:val="10"/>
          <w:szCs w:val="1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353"/>
        <w:gridCol w:w="1608"/>
        <w:gridCol w:w="3402"/>
      </w:tblGrid>
      <w:tr w:rsidR="00AC5CFE" w:rsidRPr="00F36961" w:rsidTr="00090F2D">
        <w:tc>
          <w:tcPr>
            <w:tcW w:w="1418" w:type="dxa"/>
            <w:shd w:val="clear" w:color="auto" w:fill="auto"/>
            <w:vAlign w:val="center"/>
          </w:tcPr>
          <w:p w:rsidR="00AC5CFE" w:rsidRPr="002722C0" w:rsidRDefault="00AC5CFE" w:rsidP="00090F2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2722C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353" w:type="dxa"/>
            <w:shd w:val="clear" w:color="auto" w:fill="auto"/>
          </w:tcPr>
          <w:p w:rsidR="00AC5CFE" w:rsidRPr="00DA0985" w:rsidRDefault="00AC5CFE" w:rsidP="00090F2D">
            <w:pPr>
              <w:jc w:val="both"/>
              <w:rPr>
                <w:rFonts w:ascii="Arial" w:eastAsia="Calibri" w:hAnsi="Arial" w:cs="Arial"/>
                <w:b/>
                <w:sz w:val="8"/>
                <w:szCs w:val="8"/>
                <w:lang w:val="en-GB"/>
              </w:rPr>
            </w:pPr>
          </w:p>
          <w:p w:rsidR="00AC5CFE" w:rsidRPr="007C0815" w:rsidRDefault="004463C0" w:rsidP="00AC5CFE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7C0815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/>
            </w:r>
            <w:r w:rsidR="00AC5CFE" w:rsidRPr="007C0815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MERGEFIELD personsperson_surname </w:instrText>
            </w:r>
            <w:r w:rsidRPr="007C0815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C5CFE" w:rsidRPr="002722C0" w:rsidRDefault="00AC5CFE" w:rsidP="00090F2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2722C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3402" w:type="dxa"/>
            <w:shd w:val="clear" w:color="auto" w:fill="auto"/>
          </w:tcPr>
          <w:p w:rsidR="00AC5CFE" w:rsidRPr="00DA0985" w:rsidRDefault="00AC5CFE" w:rsidP="00090F2D">
            <w:pPr>
              <w:jc w:val="both"/>
              <w:rPr>
                <w:rFonts w:ascii="Arial" w:eastAsia="Calibri" w:hAnsi="Arial" w:cs="Arial"/>
                <w:b/>
                <w:sz w:val="8"/>
                <w:szCs w:val="8"/>
                <w:lang w:val="en-GB"/>
              </w:rPr>
            </w:pPr>
          </w:p>
          <w:p w:rsidR="00AC5CFE" w:rsidRPr="007C0815" w:rsidRDefault="004463C0" w:rsidP="00AC5CFE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7C0815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/>
            </w:r>
            <w:r w:rsidR="00AC5CFE" w:rsidRPr="007C0815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MERGEFIELD personsperson_firstname </w:instrText>
            </w:r>
            <w:r w:rsidRPr="007C0815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36961" w:rsidRDefault="00F36961" w:rsidP="00F36961">
      <w:pPr>
        <w:pStyle w:val="berschrift4"/>
        <w:keepNext w:val="0"/>
        <w:ind w:left="502"/>
        <w:rPr>
          <w:sz w:val="10"/>
          <w:szCs w:val="10"/>
          <w:lang w:val="en-GB"/>
        </w:rPr>
      </w:pPr>
    </w:p>
    <w:p w:rsidR="00AC5CFE" w:rsidRDefault="00AC5CFE" w:rsidP="003025FB">
      <w:pPr>
        <w:pStyle w:val="berschrift4"/>
        <w:keepNext w:val="0"/>
        <w:numPr>
          <w:ilvl w:val="0"/>
          <w:numId w:val="1"/>
        </w:numPr>
        <w:rPr>
          <w:sz w:val="20"/>
          <w:lang w:val="en-GB"/>
        </w:rPr>
      </w:pPr>
      <w:r w:rsidRPr="00E76D28">
        <w:rPr>
          <w:sz w:val="20"/>
          <w:lang w:val="en-GB"/>
        </w:rPr>
        <w:t xml:space="preserve">EXCEPTIONAL CHANGES TO STUDY PROGRAMME </w:t>
      </w:r>
      <w:r>
        <w:rPr>
          <w:sz w:val="20"/>
          <w:lang w:val="en-GB"/>
        </w:rPr>
        <w:t>ABROAD OR ADDITIONAL COMPONENTS: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685"/>
        <w:gridCol w:w="1134"/>
        <w:gridCol w:w="1134"/>
        <w:gridCol w:w="1134"/>
        <w:gridCol w:w="1276"/>
      </w:tblGrid>
      <w:tr w:rsidR="00AC5CFE" w:rsidRPr="005F16BF" w:rsidTr="00090F2D">
        <w:trPr>
          <w:cantSplit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 code (if any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C5CFE" w:rsidRPr="009B4E67" w:rsidRDefault="00AC5CFE" w:rsidP="00090F2D">
            <w:pPr>
              <w:spacing w:before="120" w:after="120"/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 title at the receiving institution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see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course catalogue)</w:t>
            </w:r>
          </w:p>
        </w:tc>
        <w:tc>
          <w:tcPr>
            <w:tcW w:w="1134" w:type="dxa"/>
            <w:shd w:val="clear" w:color="auto" w:fill="auto"/>
          </w:tcPr>
          <w:p w:rsidR="00AC5CFE" w:rsidRPr="00DF5FB0" w:rsidRDefault="00AC5CFE" w:rsidP="00090F2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Deleted co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mponent</w:t>
            </w:r>
          </w:p>
        </w:tc>
        <w:tc>
          <w:tcPr>
            <w:tcW w:w="1134" w:type="dxa"/>
            <w:shd w:val="clear" w:color="auto" w:fill="auto"/>
          </w:tcPr>
          <w:p w:rsidR="00AC5CFE" w:rsidRPr="00DF5FB0" w:rsidRDefault="00AC5CFE" w:rsidP="00090F2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Added component</w:t>
            </w:r>
          </w:p>
        </w:tc>
        <w:tc>
          <w:tcPr>
            <w:tcW w:w="1134" w:type="dxa"/>
            <w:shd w:val="clear" w:color="auto" w:fill="auto"/>
          </w:tcPr>
          <w:p w:rsidR="00AC5CFE" w:rsidRPr="00715F05" w:rsidRDefault="00AC5CFE" w:rsidP="00090F2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Reason for change</w:t>
            </w:r>
            <w:r w:rsidR="002E69FD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ECTS credits</w:t>
            </w:r>
          </w:p>
        </w:tc>
      </w:tr>
      <w:tr w:rsidR="00AC5CFE" w:rsidRPr="005F16BF" w:rsidTr="00090F2D">
        <w:trPr>
          <w:trHeight w:val="283"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C5CFE" w:rsidRPr="005F16BF" w:rsidRDefault="00AC5CFE" w:rsidP="00090F2D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5CFE" w:rsidRPr="005F16BF" w:rsidTr="00090F2D">
        <w:trPr>
          <w:trHeight w:val="567"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</w:p>
        </w:tc>
        <w:tc>
          <w:tcPr>
            <w:tcW w:w="3685" w:type="dxa"/>
            <w:shd w:val="clear" w:color="auto" w:fill="auto"/>
          </w:tcPr>
          <w:p w:rsidR="00AC5CFE" w:rsidRPr="005F16BF" w:rsidRDefault="00AC5CFE" w:rsidP="00090F2D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  <w:tr w:rsidR="00AC5CFE" w:rsidRPr="005F16BF" w:rsidTr="00090F2D">
        <w:trPr>
          <w:trHeight w:val="567"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C5CFE" w:rsidRPr="005F16BF" w:rsidRDefault="00AC5CFE" w:rsidP="00090F2D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5CFE" w:rsidRPr="005F16BF" w:rsidTr="00090F2D">
        <w:trPr>
          <w:trHeight w:val="567"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C5CFE" w:rsidRPr="005F16BF" w:rsidRDefault="00AC5CFE" w:rsidP="00090F2D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5CFE" w:rsidRPr="005F16BF" w:rsidTr="00090F2D">
        <w:trPr>
          <w:trHeight w:val="567"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C5CFE" w:rsidRPr="005F16BF" w:rsidRDefault="00AC5CFE" w:rsidP="00090F2D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5CFE" w:rsidRPr="005F16BF" w:rsidTr="00090F2D">
        <w:trPr>
          <w:trHeight w:val="567"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C5CFE" w:rsidRPr="005F16BF" w:rsidRDefault="00AC5CFE" w:rsidP="00090F2D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5CFE" w:rsidRPr="005F16BF" w:rsidTr="00090F2D">
        <w:trPr>
          <w:trHeight w:val="437"/>
        </w:trPr>
        <w:tc>
          <w:tcPr>
            <w:tcW w:w="1418" w:type="dxa"/>
            <w:shd w:val="clear" w:color="auto" w:fill="auto"/>
          </w:tcPr>
          <w:p w:rsidR="00AC5CFE" w:rsidRPr="00DF5FB0" w:rsidRDefault="00AC5CFE" w:rsidP="00090F2D">
            <w:pPr>
              <w:ind w:right="884"/>
              <w:jc w:val="right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AC5CFE" w:rsidRPr="00F36961" w:rsidRDefault="00AC5CFE" w:rsidP="00090F2D">
            <w:pPr>
              <w:ind w:right="-108"/>
              <w:jc w:val="right"/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</w:pPr>
            <w:r w:rsidRPr="00F36961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Please tick deleted / added components!</w:t>
            </w:r>
          </w:p>
        </w:tc>
        <w:tc>
          <w:tcPr>
            <w:tcW w:w="1134" w:type="dxa"/>
            <w:shd w:val="clear" w:color="auto" w:fill="auto"/>
          </w:tcPr>
          <w:p w:rsidR="00AC5CFE" w:rsidRPr="00F36961" w:rsidRDefault="00AC5CFE" w:rsidP="00090F2D">
            <w:pPr>
              <w:ind w:right="-108"/>
              <w:rPr>
                <w:rFonts w:ascii="Arial" w:hAnsi="Arial" w:cs="Arial"/>
                <w:color w:val="C00000"/>
                <w:sz w:val="16"/>
                <w:szCs w:val="16"/>
                <w:vertAlign w:val="superscript"/>
                <w:lang w:val="en-US"/>
              </w:rPr>
            </w:pPr>
            <w:r w:rsidRPr="00F36961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Please see table</w:t>
            </w:r>
            <w:r w:rsidR="00F36961" w:rsidRPr="00F36961">
              <w:rPr>
                <w:rFonts w:ascii="Arial" w:hAnsi="Arial" w:cs="Arial"/>
                <w:color w:val="C0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F16BF">
              <w:rPr>
                <w:rFonts w:ascii="Arial" w:hAnsi="Arial" w:cs="Arial"/>
                <w:sz w:val="16"/>
                <w:szCs w:val="16"/>
                <w:lang w:val="en-US"/>
              </w:rPr>
              <w:t xml:space="preserve">Total: </w:t>
            </w:r>
          </w:p>
        </w:tc>
      </w:tr>
    </w:tbl>
    <w:p w:rsidR="00AC5CFE" w:rsidRDefault="00AC5CFE" w:rsidP="00AC5CFE">
      <w:pPr>
        <w:pStyle w:val="berschrift4"/>
        <w:keepNext w:val="0"/>
        <w:numPr>
          <w:ilvl w:val="0"/>
          <w:numId w:val="1"/>
        </w:numPr>
        <w:spacing w:before="240"/>
        <w:rPr>
          <w:sz w:val="20"/>
          <w:lang w:val="en-GB"/>
        </w:rPr>
      </w:pPr>
      <w:r w:rsidRPr="002C7723">
        <w:rPr>
          <w:sz w:val="20"/>
          <w:szCs w:val="20"/>
          <w:lang w:val="en-US"/>
        </w:rPr>
        <w:t>GROUP OF EDUCATIONAL COMPONENTS IN THE STUDENT'S DEGREE</w:t>
      </w:r>
      <w:r>
        <w:rPr>
          <w:b w:val="0"/>
          <w:sz w:val="20"/>
          <w:szCs w:val="20"/>
          <w:lang w:val="en-US"/>
        </w:rPr>
        <w:t xml:space="preserve"> </w:t>
      </w:r>
      <w:r w:rsidRPr="002C7723">
        <w:rPr>
          <w:b w:val="0"/>
          <w:sz w:val="16"/>
          <w:szCs w:val="16"/>
          <w:lang w:val="en-US"/>
        </w:rPr>
        <w:t>THAT WOULD NORMALLY BE COMPLETED</w:t>
      </w:r>
      <w:r w:rsidRPr="002C7723">
        <w:rPr>
          <w:b w:val="0"/>
          <w:sz w:val="20"/>
          <w:szCs w:val="20"/>
          <w:lang w:val="en-US"/>
        </w:rPr>
        <w:t xml:space="preserve"> </w:t>
      </w:r>
      <w:r w:rsidRPr="002C7723">
        <w:rPr>
          <w:b w:val="0"/>
          <w:sz w:val="16"/>
          <w:szCs w:val="16"/>
          <w:lang w:val="en-US"/>
        </w:rPr>
        <w:t>AT THE SENDING INSTITUTION AND WHICH WILL BE REPLACED BY THE STUDY ABROAD: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1985"/>
        <w:gridCol w:w="5344"/>
        <w:gridCol w:w="1318"/>
        <w:gridCol w:w="1134"/>
      </w:tblGrid>
      <w:tr w:rsidR="00AC5CFE" w:rsidRPr="002C7723" w:rsidTr="00090F2D">
        <w:tc>
          <w:tcPr>
            <w:tcW w:w="1985" w:type="dxa"/>
          </w:tcPr>
          <w:p w:rsidR="00AC5CFE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Component code </w:t>
            </w:r>
          </w:p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(if any)</w:t>
            </w:r>
          </w:p>
        </w:tc>
        <w:tc>
          <w:tcPr>
            <w:tcW w:w="5344" w:type="dxa"/>
          </w:tcPr>
          <w:p w:rsidR="00AC5CFE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Component title at the sending institution </w:t>
            </w:r>
          </w:p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(see course catalogue)</w:t>
            </w:r>
          </w:p>
        </w:tc>
        <w:tc>
          <w:tcPr>
            <w:tcW w:w="1318" w:type="dxa"/>
          </w:tcPr>
          <w:p w:rsidR="00AC5CFE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Semester </w:t>
            </w:r>
          </w:p>
          <w:p w:rsidR="00AC5CFE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[autumn/</w:t>
            </w:r>
          </w:p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spring; term]</w:t>
            </w:r>
          </w:p>
        </w:tc>
        <w:tc>
          <w:tcPr>
            <w:tcW w:w="113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ECTS credits</w:t>
            </w:r>
          </w:p>
        </w:tc>
      </w:tr>
      <w:tr w:rsidR="00AC5CFE" w:rsidRPr="002C7723" w:rsidTr="00090F2D">
        <w:trPr>
          <w:trHeight w:val="454"/>
        </w:trPr>
        <w:tc>
          <w:tcPr>
            <w:tcW w:w="1985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534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318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13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</w:tr>
      <w:tr w:rsidR="00AC5CFE" w:rsidRPr="002C7723" w:rsidTr="00090F2D">
        <w:trPr>
          <w:trHeight w:val="454"/>
        </w:trPr>
        <w:tc>
          <w:tcPr>
            <w:tcW w:w="1985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534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318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13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</w:tr>
      <w:tr w:rsidR="002E69FD" w:rsidRPr="002C7723" w:rsidTr="00090F2D">
        <w:trPr>
          <w:trHeight w:val="454"/>
        </w:trPr>
        <w:tc>
          <w:tcPr>
            <w:tcW w:w="1985" w:type="dxa"/>
          </w:tcPr>
          <w:p w:rsidR="002E69FD" w:rsidRDefault="002E69FD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  <w:p w:rsidR="002E69FD" w:rsidRPr="002E69FD" w:rsidRDefault="002E69FD" w:rsidP="002E69FD">
            <w:pPr>
              <w:rPr>
                <w:lang w:val="en-GB"/>
              </w:rPr>
            </w:pPr>
          </w:p>
        </w:tc>
        <w:tc>
          <w:tcPr>
            <w:tcW w:w="5344" w:type="dxa"/>
          </w:tcPr>
          <w:p w:rsidR="002E69FD" w:rsidRPr="002C7723" w:rsidRDefault="002E69FD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318" w:type="dxa"/>
          </w:tcPr>
          <w:p w:rsidR="002E69FD" w:rsidRPr="002C7723" w:rsidRDefault="002E69FD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134" w:type="dxa"/>
          </w:tcPr>
          <w:p w:rsidR="002E69FD" w:rsidRPr="002C7723" w:rsidRDefault="002E69FD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</w:tr>
      <w:tr w:rsidR="00AC5CFE" w:rsidRPr="002C7723" w:rsidTr="00090F2D">
        <w:trPr>
          <w:trHeight w:val="454"/>
        </w:trPr>
        <w:tc>
          <w:tcPr>
            <w:tcW w:w="1985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534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318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13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</w:tr>
      <w:tr w:rsidR="00AC5CFE" w:rsidRPr="002C7723" w:rsidTr="00090F2D">
        <w:trPr>
          <w:trHeight w:val="454"/>
        </w:trPr>
        <w:tc>
          <w:tcPr>
            <w:tcW w:w="1985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534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  <w:r w:rsidRPr="00190E8C">
              <w:rPr>
                <w:sz w:val="16"/>
                <w:lang w:val="en-GB"/>
              </w:rPr>
              <w:t>Total ECTS:</w:t>
            </w:r>
          </w:p>
        </w:tc>
      </w:tr>
    </w:tbl>
    <w:p w:rsidR="002E69FD" w:rsidRDefault="002E69FD" w:rsidP="00AC5CFE">
      <w:pPr>
        <w:rPr>
          <w:sz w:val="10"/>
          <w:szCs w:val="10"/>
        </w:rPr>
      </w:pPr>
    </w:p>
    <w:p w:rsidR="002E69FD" w:rsidRPr="002E69FD" w:rsidRDefault="002E69FD" w:rsidP="00AC5CFE">
      <w:pPr>
        <w:rPr>
          <w:sz w:val="10"/>
          <w:szCs w:val="10"/>
        </w:rPr>
      </w:pPr>
    </w:p>
    <w:p w:rsidR="00AC5CFE" w:rsidRDefault="00AC5CFE" w:rsidP="00AC5CFE">
      <w:pPr>
        <w:rPr>
          <w:rFonts w:ascii="Arial" w:hAnsi="Arial" w:cs="Arial"/>
          <w:b/>
          <w:sz w:val="18"/>
          <w:szCs w:val="18"/>
          <w:lang w:val="en-GB"/>
        </w:rPr>
      </w:pPr>
      <w:r w:rsidRPr="002C7723">
        <w:rPr>
          <w:rFonts w:ascii="Arial" w:hAnsi="Arial" w:cs="Arial"/>
          <w:b/>
          <w:sz w:val="18"/>
          <w:szCs w:val="18"/>
          <w:lang w:val="en-GB"/>
        </w:rPr>
        <w:t>The student, the sendin</w:t>
      </w:r>
      <w:r w:rsidR="002E69FD">
        <w:rPr>
          <w:rFonts w:ascii="Arial" w:hAnsi="Arial" w:cs="Arial"/>
          <w:b/>
          <w:sz w:val="18"/>
          <w:szCs w:val="18"/>
          <w:lang w:val="en-GB"/>
        </w:rPr>
        <w:t>g and the receiving institution</w:t>
      </w:r>
      <w:r w:rsidRPr="002C7723">
        <w:rPr>
          <w:rFonts w:ascii="Arial" w:hAnsi="Arial" w:cs="Arial"/>
          <w:b/>
          <w:sz w:val="18"/>
          <w:szCs w:val="18"/>
          <w:lang w:val="en-GB"/>
        </w:rPr>
        <w:t xml:space="preserve"> confirm that they approve the proposed amendments to the mobility programme. </w:t>
      </w:r>
      <w:r w:rsidR="006B5D8B" w:rsidRPr="002E69FD">
        <w:rPr>
          <w:rFonts w:ascii="Arial" w:hAnsi="Arial" w:cs="Arial"/>
          <w:b/>
          <w:color w:val="C00000"/>
          <w:sz w:val="18"/>
          <w:szCs w:val="18"/>
          <w:lang w:val="en-GB"/>
        </w:rPr>
        <w:t xml:space="preserve">The confirmation may be a signature on this form </w:t>
      </w:r>
      <w:r w:rsidR="006B5D8B" w:rsidRPr="002E69FD">
        <w:rPr>
          <w:rFonts w:ascii="Arial" w:hAnsi="Arial" w:cs="Arial"/>
          <w:b/>
          <w:color w:val="C00000"/>
          <w:sz w:val="18"/>
          <w:szCs w:val="18"/>
          <w:u w:val="single"/>
          <w:lang w:val="en-GB"/>
        </w:rPr>
        <w:t xml:space="preserve">or </w:t>
      </w:r>
      <w:r w:rsidR="006B5D8B" w:rsidRPr="002E69FD">
        <w:rPr>
          <w:rFonts w:ascii="Arial" w:hAnsi="Arial" w:cs="Arial"/>
          <w:b/>
          <w:color w:val="C00000"/>
          <w:sz w:val="18"/>
          <w:szCs w:val="18"/>
          <w:lang w:val="en-GB"/>
        </w:rPr>
        <w:t>written approval (e.g. e-mail) attached to this form.</w:t>
      </w:r>
      <w:r w:rsidR="006B5D8B" w:rsidRPr="006B5D8B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6B5D8B" w:rsidRPr="006B5D8B" w:rsidRDefault="006B5D8B" w:rsidP="00AC5CFE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437"/>
        <w:gridCol w:w="3225"/>
      </w:tblGrid>
      <w:tr w:rsidR="00AC5CFE" w:rsidRPr="00A54093" w:rsidTr="006B5D8B">
        <w:tc>
          <w:tcPr>
            <w:tcW w:w="3119" w:type="dxa"/>
            <w:shd w:val="clear" w:color="auto" w:fill="D9D9D9"/>
          </w:tcPr>
          <w:p w:rsidR="00AC5CFE" w:rsidRPr="00A54093" w:rsidRDefault="00AC5CFE" w:rsidP="00090F2D">
            <w:pPr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A54093"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THE STUDENT</w:t>
            </w:r>
          </w:p>
        </w:tc>
        <w:tc>
          <w:tcPr>
            <w:tcW w:w="3437" w:type="dxa"/>
            <w:shd w:val="clear" w:color="auto" w:fill="D9D9D9"/>
          </w:tcPr>
          <w:p w:rsidR="00AC5CFE" w:rsidRPr="00A54093" w:rsidRDefault="00AC5CFE" w:rsidP="00090F2D">
            <w:pPr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A54093"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THE SENDING INSTITUTION</w:t>
            </w:r>
          </w:p>
        </w:tc>
        <w:tc>
          <w:tcPr>
            <w:tcW w:w="3225" w:type="dxa"/>
            <w:shd w:val="clear" w:color="auto" w:fill="D9D9D9"/>
          </w:tcPr>
          <w:p w:rsidR="00AC5CFE" w:rsidRPr="00A54093" w:rsidRDefault="00AC5CFE" w:rsidP="00090F2D">
            <w:pPr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A54093"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THE RECEIVING INSTITUTION</w:t>
            </w:r>
          </w:p>
        </w:tc>
      </w:tr>
      <w:tr w:rsidR="00AC5CFE" w:rsidRPr="00A54093" w:rsidTr="006B5D8B">
        <w:trPr>
          <w:trHeight w:val="1203"/>
        </w:trPr>
        <w:tc>
          <w:tcPr>
            <w:tcW w:w="3119" w:type="dxa"/>
          </w:tcPr>
          <w:p w:rsidR="00AC5CFE" w:rsidRPr="00A54093" w:rsidRDefault="00AC5CFE" w:rsidP="00090F2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4093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/ Signature:</w:t>
            </w: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437" w:type="dxa"/>
          </w:tcPr>
          <w:p w:rsidR="00AC5CFE" w:rsidRPr="00A54093" w:rsidRDefault="00AC5CFE" w:rsidP="00090F2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4093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/ Signature:</w:t>
            </w: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</w:tcPr>
          <w:p w:rsidR="00AC5CFE" w:rsidRPr="00A54093" w:rsidRDefault="00AC5CFE" w:rsidP="00090F2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4093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/ Signature:</w:t>
            </w: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:rsidR="000E2AFA" w:rsidRPr="002E69FD" w:rsidRDefault="000E2AFA" w:rsidP="002E69FD">
      <w:pPr>
        <w:rPr>
          <w:sz w:val="16"/>
          <w:szCs w:val="16"/>
        </w:rPr>
      </w:pPr>
    </w:p>
    <w:sectPr w:rsidR="000E2AFA" w:rsidRPr="002E69FD" w:rsidSect="008808C1">
      <w:headerReference w:type="default" r:id="rId8"/>
      <w:footerReference w:type="default" r:id="rId9"/>
      <w:pgSz w:w="11906" w:h="16838"/>
      <w:pgMar w:top="2098" w:right="851" w:bottom="851" w:left="1134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15" w:rsidRDefault="00A75515" w:rsidP="002C4F29">
      <w:r>
        <w:separator/>
      </w:r>
    </w:p>
  </w:endnote>
  <w:endnote w:type="continuationSeparator" w:id="0">
    <w:p w:rsidR="00A75515" w:rsidRDefault="00A75515" w:rsidP="002C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781" w:type="dxa"/>
      <w:tblInd w:w="108" w:type="dxa"/>
      <w:tblLook w:val="04A0"/>
    </w:tblPr>
    <w:tblGrid>
      <w:gridCol w:w="3119"/>
      <w:gridCol w:w="6662"/>
    </w:tblGrid>
    <w:tr w:rsidR="00AC5CFE" w:rsidRPr="002E69FD" w:rsidTr="00090F2D">
      <w:tc>
        <w:tcPr>
          <w:tcW w:w="9781" w:type="dxa"/>
          <w:gridSpan w:val="2"/>
          <w:shd w:val="clear" w:color="auto" w:fill="D9D9D9" w:themeFill="background1" w:themeFillShade="D9"/>
        </w:tcPr>
        <w:p w:rsidR="00AC5CFE" w:rsidRPr="00734F0F" w:rsidRDefault="00F36961" w:rsidP="00090F2D">
          <w:pPr>
            <w:rPr>
              <w:rFonts w:ascii="Arial" w:hAnsi="Arial" w:cs="Arial"/>
              <w:sz w:val="14"/>
              <w:szCs w:val="16"/>
              <w:lang w:val="en-US"/>
            </w:rPr>
          </w:pPr>
          <w:r>
            <w:rPr>
              <w:rFonts w:ascii="Arial" w:hAnsi="Arial" w:cs="Arial"/>
              <w:b/>
              <w:sz w:val="14"/>
              <w:szCs w:val="16"/>
              <w:lang w:val="en-GB"/>
            </w:rPr>
            <w:t>8</w:t>
          </w:r>
          <w:r w:rsidR="00AC5CFE">
            <w:rPr>
              <w:rFonts w:ascii="Arial" w:hAnsi="Arial" w:cs="Arial"/>
              <w:b/>
              <w:sz w:val="14"/>
              <w:szCs w:val="16"/>
              <w:lang w:val="en-GB"/>
            </w:rPr>
            <w:t xml:space="preserve">) </w:t>
          </w:r>
          <w:r w:rsidR="00AC5CFE" w:rsidRPr="00734F0F">
            <w:rPr>
              <w:rFonts w:ascii="Arial" w:hAnsi="Arial" w:cs="Arial"/>
              <w:b/>
              <w:sz w:val="14"/>
              <w:szCs w:val="16"/>
              <w:lang w:val="en-GB"/>
            </w:rPr>
            <w:t>Reason for exceptional changes to the Learning Agreement:</w:t>
          </w:r>
        </w:p>
      </w:tc>
    </w:tr>
    <w:tr w:rsidR="00AC5CFE" w:rsidRPr="002E69FD" w:rsidTr="00090F2D">
      <w:tc>
        <w:tcPr>
          <w:tcW w:w="3119" w:type="dxa"/>
          <w:shd w:val="clear" w:color="auto" w:fill="D9D9D9" w:themeFill="background1" w:themeFillShade="D9"/>
        </w:tcPr>
        <w:p w:rsidR="00AC5CFE" w:rsidRPr="00734F0F" w:rsidRDefault="00AC5CFE" w:rsidP="00090F2D">
          <w:pPr>
            <w:rPr>
              <w:rFonts w:ascii="Arial" w:hAnsi="Arial" w:cs="Arial"/>
              <w:sz w:val="14"/>
              <w:szCs w:val="16"/>
            </w:rPr>
          </w:pPr>
          <w:proofErr w:type="spellStart"/>
          <w:r w:rsidRPr="00734F0F">
            <w:rPr>
              <w:rFonts w:ascii="Arial" w:hAnsi="Arial" w:cs="Arial"/>
              <w:sz w:val="14"/>
              <w:szCs w:val="16"/>
            </w:rPr>
            <w:t>Reason</w:t>
          </w:r>
          <w:proofErr w:type="spellEnd"/>
          <w:r w:rsidRPr="00734F0F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734F0F">
            <w:rPr>
              <w:rFonts w:ascii="Arial" w:hAnsi="Arial" w:cs="Arial"/>
              <w:sz w:val="14"/>
              <w:szCs w:val="16"/>
            </w:rPr>
            <w:t>for</w:t>
          </w:r>
          <w:proofErr w:type="spellEnd"/>
          <w:r w:rsidRPr="00734F0F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734F0F">
            <w:rPr>
              <w:rFonts w:ascii="Arial" w:hAnsi="Arial" w:cs="Arial"/>
              <w:sz w:val="14"/>
              <w:szCs w:val="16"/>
            </w:rPr>
            <w:t>deleting</w:t>
          </w:r>
          <w:proofErr w:type="spellEnd"/>
          <w:r w:rsidRPr="00734F0F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734F0F">
            <w:rPr>
              <w:rFonts w:ascii="Arial" w:hAnsi="Arial" w:cs="Arial"/>
              <w:sz w:val="14"/>
              <w:szCs w:val="16"/>
            </w:rPr>
            <w:t>component</w:t>
          </w:r>
          <w:proofErr w:type="spellEnd"/>
        </w:p>
      </w:tc>
      <w:tc>
        <w:tcPr>
          <w:tcW w:w="6662" w:type="dxa"/>
        </w:tcPr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A1) Previously selected educational component is not available at receiving institution</w:t>
          </w:r>
        </w:p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A2) Component is in a different language than previously specified in the course catalogue</w:t>
          </w:r>
        </w:p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A3) Timetable conflict</w:t>
          </w:r>
        </w:p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A4) Other (please specify)</w:t>
          </w:r>
        </w:p>
      </w:tc>
    </w:tr>
    <w:tr w:rsidR="00AC5CFE" w:rsidRPr="00734F0F" w:rsidTr="00090F2D">
      <w:tc>
        <w:tcPr>
          <w:tcW w:w="3119" w:type="dxa"/>
          <w:shd w:val="clear" w:color="auto" w:fill="D9D9D9" w:themeFill="background1" w:themeFillShade="D9"/>
        </w:tcPr>
        <w:p w:rsidR="00AC5CFE" w:rsidRPr="00734F0F" w:rsidRDefault="00AC5CFE" w:rsidP="00090F2D">
          <w:pPr>
            <w:rPr>
              <w:rFonts w:ascii="Arial" w:hAnsi="Arial" w:cs="Arial"/>
              <w:sz w:val="14"/>
              <w:szCs w:val="16"/>
            </w:rPr>
          </w:pPr>
          <w:proofErr w:type="spellStart"/>
          <w:r w:rsidRPr="00734F0F">
            <w:rPr>
              <w:rFonts w:ascii="Arial" w:hAnsi="Arial" w:cs="Arial"/>
              <w:sz w:val="14"/>
              <w:szCs w:val="16"/>
            </w:rPr>
            <w:t>Reason</w:t>
          </w:r>
          <w:proofErr w:type="spellEnd"/>
          <w:r w:rsidRPr="00734F0F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734F0F">
            <w:rPr>
              <w:rFonts w:ascii="Arial" w:hAnsi="Arial" w:cs="Arial"/>
              <w:sz w:val="14"/>
              <w:szCs w:val="16"/>
            </w:rPr>
            <w:t>for</w:t>
          </w:r>
          <w:proofErr w:type="spellEnd"/>
          <w:r w:rsidRPr="00734F0F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734F0F">
            <w:rPr>
              <w:rFonts w:ascii="Arial" w:hAnsi="Arial" w:cs="Arial"/>
              <w:sz w:val="14"/>
              <w:szCs w:val="16"/>
            </w:rPr>
            <w:t>adding</w:t>
          </w:r>
          <w:proofErr w:type="spellEnd"/>
          <w:r w:rsidRPr="00734F0F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734F0F">
            <w:rPr>
              <w:rFonts w:ascii="Arial" w:hAnsi="Arial" w:cs="Arial"/>
              <w:sz w:val="14"/>
              <w:szCs w:val="16"/>
            </w:rPr>
            <w:t>component</w:t>
          </w:r>
          <w:proofErr w:type="spellEnd"/>
        </w:p>
      </w:tc>
      <w:tc>
        <w:tcPr>
          <w:tcW w:w="6662" w:type="dxa"/>
        </w:tcPr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B1) Substituting a deleted component</w:t>
          </w:r>
        </w:p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B2) Extending the mobility period</w:t>
          </w:r>
        </w:p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B3) Other (please specify)</w:t>
          </w:r>
        </w:p>
      </w:tc>
    </w:tr>
  </w:tbl>
  <w:p w:rsidR="00F37427" w:rsidRPr="0053599D" w:rsidRDefault="00F37427" w:rsidP="00A62A2A">
    <w:pPr>
      <w:tabs>
        <w:tab w:val="left" w:pos="426"/>
      </w:tabs>
      <w:autoSpaceDE w:val="0"/>
      <w:autoSpaceDN w:val="0"/>
      <w:adjustRightInd w:val="0"/>
      <w:rPr>
        <w:rFonts w:ascii="Arial" w:eastAsia="Calibri" w:hAnsi="Arial" w:cs="Arial"/>
        <w:color w:val="7F7F7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15" w:rsidRDefault="00A75515" w:rsidP="002C4F29">
      <w:r>
        <w:separator/>
      </w:r>
    </w:p>
  </w:footnote>
  <w:footnote w:type="continuationSeparator" w:id="0">
    <w:p w:rsidR="00A75515" w:rsidRDefault="00A75515" w:rsidP="002C4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29" w:rsidRPr="00091A1A" w:rsidRDefault="002C4F29" w:rsidP="005658DE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283210</wp:posOffset>
          </wp:positionV>
          <wp:extent cx="1448435" cy="414655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5267325</wp:posOffset>
          </wp:positionH>
          <wp:positionV relativeFrom="page">
            <wp:posOffset>-47625</wp:posOffset>
          </wp:positionV>
          <wp:extent cx="2335530" cy="1590040"/>
          <wp:effectExtent l="0" t="0" r="0" b="0"/>
          <wp:wrapTight wrapText="bothSides">
            <wp:wrapPolygon edited="0">
              <wp:start x="8633" y="5435"/>
              <wp:lineTo x="8633" y="10093"/>
              <wp:lineTo x="2643" y="13716"/>
              <wp:lineTo x="2643" y="14492"/>
              <wp:lineTo x="5109" y="16562"/>
              <wp:lineTo x="5285" y="17080"/>
              <wp:lineTo x="14271" y="17080"/>
              <wp:lineTo x="17266" y="16304"/>
              <wp:lineTo x="17618" y="15527"/>
              <wp:lineTo x="16561" y="13974"/>
              <wp:lineTo x="15856" y="12681"/>
              <wp:lineTo x="13566" y="10093"/>
              <wp:lineTo x="13566" y="5435"/>
              <wp:lineTo x="8633" y="5435"/>
            </wp:wrapPolygon>
          </wp:wrapTight>
          <wp:docPr id="18" name="Grafik 18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GU-Logo_farb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Pr="002E0AD9" w:rsidRDefault="002C4F29" w:rsidP="005658DE">
    <w:pPr>
      <w:pStyle w:val="Kopfzeile"/>
      <w:rPr>
        <w:rFonts w:ascii="Arial" w:hAnsi="Arial" w:cs="Arial"/>
        <w:sz w:val="16"/>
        <w:szCs w:val="16"/>
      </w:rPr>
    </w:pPr>
    <w:r w:rsidRPr="002E0AD9">
      <w:rPr>
        <w:rFonts w:ascii="Arial" w:hAnsi="Arial" w:cs="Arial"/>
        <w:sz w:val="16"/>
        <w:szCs w:val="16"/>
      </w:rPr>
      <w:t>Johannes Gutenberg-Universität Mainz • D-55099 Mainz</w:t>
    </w:r>
  </w:p>
  <w:p w:rsidR="002C4F29" w:rsidRPr="00A75515" w:rsidRDefault="004463C0">
    <w:pPr>
      <w:pStyle w:val="Kopfzeile"/>
      <w:rPr>
        <w:rFonts w:ascii="Arial" w:hAnsi="Arial" w:cs="Arial"/>
        <w:sz w:val="6"/>
      </w:rPr>
    </w:pPr>
    <w:r>
      <w:rPr>
        <w:rFonts w:ascii="Arial" w:hAnsi="Arial" w:cs="Arial"/>
        <w:noProof/>
        <w:sz w:val="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2289" type="#_x0000_t32" style="position:absolute;margin-left:-10.2pt;margin-top:1.1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a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0f8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7D1"/>
    <w:multiLevelType w:val="hybridMultilevel"/>
    <w:tmpl w:val="FC4A24BC"/>
    <w:lvl w:ilvl="0" w:tplc="E1BA2934">
      <w:start w:val="3"/>
      <w:numFmt w:val="upperLetter"/>
      <w:lvlText w:val="%1)"/>
      <w:lvlJc w:val="left"/>
      <w:pPr>
        <w:ind w:left="502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90"/>
    <o:shapelayout v:ext="edit">
      <o:idmap v:ext="edit" data="1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5515"/>
    <w:rsid w:val="00022C2D"/>
    <w:rsid w:val="000E2AFA"/>
    <w:rsid w:val="002C4F29"/>
    <w:rsid w:val="002E69FD"/>
    <w:rsid w:val="003025FB"/>
    <w:rsid w:val="00412203"/>
    <w:rsid w:val="004463C0"/>
    <w:rsid w:val="0053599D"/>
    <w:rsid w:val="00646E06"/>
    <w:rsid w:val="006B5D8B"/>
    <w:rsid w:val="008808C1"/>
    <w:rsid w:val="00A62A2A"/>
    <w:rsid w:val="00A75515"/>
    <w:rsid w:val="00AC5CFE"/>
    <w:rsid w:val="00F36961"/>
    <w:rsid w:val="00F3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C5CFE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F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F29"/>
  </w:style>
  <w:style w:type="paragraph" w:styleId="Fuzeile">
    <w:name w:val="footer"/>
    <w:basedOn w:val="Standard"/>
    <w:link w:val="FuzeileZchn"/>
    <w:unhideWhenUsed/>
    <w:rsid w:val="002C4F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4F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F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F2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2A2A"/>
    <w:rPr>
      <w:color w:val="0563C1" w:themeColor="hyperlink"/>
      <w:u w:val="single"/>
    </w:rPr>
  </w:style>
  <w:style w:type="table" w:styleId="Tabellengitternetz">
    <w:name w:val="Table Grid"/>
    <w:basedOn w:val="NormaleTabelle"/>
    <w:uiPriority w:val="39"/>
    <w:rsid w:val="00A7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AC5CFE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rsid w:val="00AC5CFE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AC5CFE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t\MoveOn\ERASMUS\vorlagen\ERASMUS+%20Dokumen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A7CF-A513-48EB-95C0-67070A3D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ERASMUS+ Dokumente 1.dotx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Stapelfeldt</dc:creator>
  <cp:lastModifiedBy>tucele00</cp:lastModifiedBy>
  <cp:revision>2</cp:revision>
  <dcterms:created xsi:type="dcterms:W3CDTF">2016-04-06T10:48:00Z</dcterms:created>
  <dcterms:modified xsi:type="dcterms:W3CDTF">2016-04-06T10:48:00Z</dcterms:modified>
</cp:coreProperties>
</file>